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1E38" w14:textId="37764BB8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Náttin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myrk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yvir landið lá,  </w:t>
      </w:r>
    </w:p>
    <w:p w14:paraId="199A5171" w14:textId="48992A68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fólkið tað mesta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 xml:space="preserve"> alt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svav.  </w:t>
      </w:r>
    </w:p>
    <w:p w14:paraId="503322B5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Veðrið var gott, og mánin sá, </w:t>
      </w:r>
    </w:p>
    <w:p w14:paraId="54C75E9B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sólin var gingin í kav. </w:t>
      </w:r>
    </w:p>
    <w:p w14:paraId="37E33525" w14:textId="343A16F6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227AAB61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Ein var maður, ið úti stóð  </w:t>
      </w:r>
    </w:p>
    <w:p w14:paraId="570D610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hesa somu nátt, </w:t>
      </w:r>
    </w:p>
    <w:p w14:paraId="375063F9" w14:textId="6EE9AF78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náttina d</w:t>
      </w:r>
      <w:r w:rsidR="00F97E8B">
        <w:rPr>
          <w:rFonts w:ascii="Times New Roman" w:hAnsi="Times New Roman" w:cs="Times New Roman"/>
          <w:sz w:val="24"/>
          <w:szCs w:val="24"/>
          <w:lang w:val="fo-FO"/>
        </w:rPr>
        <w:t>á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mar ei øllum gott, </w:t>
      </w:r>
    </w:p>
    <w:p w14:paraId="221808C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gævi tað lýsti brátt. </w:t>
      </w:r>
    </w:p>
    <w:p w14:paraId="25D2CFC8" w14:textId="6BC2E581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2379F816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Heyggjarnir runt um opna seg, </w:t>
      </w:r>
    </w:p>
    <w:p w14:paraId="192F21F6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huldufólk koma í dyr, </w:t>
      </w:r>
    </w:p>
    <w:p w14:paraId="40369629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hesin maður tað sýnið sá, </w:t>
      </w:r>
    </w:p>
    <w:p w14:paraId="2D2D8754" w14:textId="351A112E" w:rsidR="000378FF" w:rsidRPr="00A81D43" w:rsidRDefault="00747EEA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>
        <w:rPr>
          <w:rFonts w:ascii="Times New Roman" w:hAnsi="Times New Roman" w:cs="Times New Roman"/>
          <w:sz w:val="24"/>
          <w:szCs w:val="24"/>
          <w:lang w:val="fo-FO"/>
        </w:rPr>
        <w:t xml:space="preserve">hann 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hevði ei sæð tað fyrr. </w:t>
      </w:r>
    </w:p>
    <w:p w14:paraId="46AD6600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052EE898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Vakrar moyggjar í skarlak reyð, </w:t>
      </w:r>
    </w:p>
    <w:p w14:paraId="739DB37B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klæddar frá topp til tá,  </w:t>
      </w:r>
    </w:p>
    <w:p w14:paraId="03FB729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skunda sær út av hvørjum heyg, </w:t>
      </w:r>
    </w:p>
    <w:p w14:paraId="6067DCE6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ætla til dans at gá. </w:t>
      </w:r>
    </w:p>
    <w:p w14:paraId="62952DFD" w14:textId="3EC00B5B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101223A5" w14:textId="092B160D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Á fríðari fløtu tey sláa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 xml:space="preserve"> ein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ring, </w:t>
      </w:r>
    </w:p>
    <w:p w14:paraId="22EE3787" w14:textId="77777777" w:rsidR="00E11C82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gentur og ungir menn, </w:t>
      </w:r>
    </w:p>
    <w:p w14:paraId="27D4ED91" w14:textId="056C7C81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ofta tey gera so knap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 xml:space="preserve">t eitt 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sving, </w:t>
      </w:r>
    </w:p>
    <w:p w14:paraId="5A7D9E25" w14:textId="4607384E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dansa so runt í senn. </w:t>
      </w:r>
    </w:p>
    <w:p w14:paraId="2028E535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5BEDEE14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Dansa tey runt um víðan vøll, </w:t>
      </w:r>
    </w:p>
    <w:p w14:paraId="51D36E93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vakurt tað var at sjá, </w:t>
      </w:r>
    </w:p>
    <w:p w14:paraId="3745DA2A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vøkur tey vóru á vøkstri øll, </w:t>
      </w:r>
    </w:p>
    <w:p w14:paraId="4B6D17B8" w14:textId="65E02D74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bæði á brún og brá. </w:t>
      </w:r>
    </w:p>
    <w:p w14:paraId="64CDF2C1" w14:textId="30685F6B" w:rsidR="000378FF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2F21463E" w14:textId="2A907F1C" w:rsidR="00A81D43" w:rsidRDefault="00A81D43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04690CB3" w14:textId="77777777" w:rsidR="00A81D43" w:rsidRPr="00A81D43" w:rsidRDefault="00A81D43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4BE6B353" w14:textId="58685BDD" w:rsidR="00E11C82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Songurin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ljóðar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sum klokkuljóð, </w:t>
      </w:r>
    </w:p>
    <w:p w14:paraId="6C7A4F7E" w14:textId="77777777" w:rsidR="00E11C82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stundum sum bylgjubrús,  </w:t>
      </w:r>
    </w:p>
    <w:p w14:paraId="2B487489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ekkóið aftur úr homrum sló, </w:t>
      </w:r>
    </w:p>
    <w:p w14:paraId="0752DE82" w14:textId="643C99FF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stundum alt hoyrdist sum sús. </w:t>
      </w:r>
    </w:p>
    <w:p w14:paraId="0B9A3A17" w14:textId="77777777" w:rsidR="00A81D43" w:rsidRPr="00A81D43" w:rsidRDefault="00A81D43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</w:p>
    <w:p w14:paraId="112EDC93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Ein kom smílandi har eg stóð, </w:t>
      </w:r>
    </w:p>
    <w:p w14:paraId="4DD0A17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sýntist at vera so blíð. </w:t>
      </w:r>
    </w:p>
    <w:p w14:paraId="57CFE0B8" w14:textId="78D7D0B2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Aldri sá eg vænari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moy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,  </w:t>
      </w:r>
    </w:p>
    <w:p w14:paraId="5CECE86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hvørki í bygd ella bý. </w:t>
      </w:r>
    </w:p>
    <w:p w14:paraId="533EDE0A" w14:textId="4C633B4E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2DD91919" w14:textId="0A6E45DD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Brúnir lokkar tann hvíta kinn, </w:t>
      </w:r>
    </w:p>
    <w:p w14:paraId="7CA4AA65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rammað inn sum ein krans, </w:t>
      </w:r>
    </w:p>
    <w:p w14:paraId="5429EE7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eyguni tey vóru dúgvublá, </w:t>
      </w:r>
    </w:p>
    <w:p w14:paraId="2EFF1FEB" w14:textId="5E8796DE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strála í stjørnuglans. </w:t>
      </w:r>
    </w:p>
    <w:p w14:paraId="0C785018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7EA55466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Varrar fagrar sum purpur reyð, </w:t>
      </w:r>
    </w:p>
    <w:p w14:paraId="27A3C94A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brosið tað duftar søtt, </w:t>
      </w:r>
    </w:p>
    <w:p w14:paraId="516DD5A7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silkikápa um herðar fleyg, </w:t>
      </w:r>
    </w:p>
    <w:p w14:paraId="7DAA433A" w14:textId="7842966B" w:rsidR="000378FF" w:rsidRPr="00A81D43" w:rsidRDefault="00747EEA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>
        <w:rPr>
          <w:rFonts w:ascii="Times New Roman" w:hAnsi="Times New Roman" w:cs="Times New Roman"/>
          <w:sz w:val="24"/>
          <w:szCs w:val="24"/>
          <w:lang w:val="fo-FO"/>
        </w:rPr>
        <w:t xml:space="preserve">eg 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slíkari hevði ei møtt. </w:t>
      </w:r>
    </w:p>
    <w:p w14:paraId="2FB227AD" w14:textId="1BEBAC7A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60A8DB35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"Gott kvøld" hon sigur og smílist við </w:t>
      </w:r>
    </w:p>
    <w:p w14:paraId="48EE656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hon rættir mær sína hond, </w:t>
      </w:r>
    </w:p>
    <w:p w14:paraId="7CB528D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"eg eri tín vinur og vil tær frið, </w:t>
      </w:r>
    </w:p>
    <w:p w14:paraId="4CED7735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góð eru vinskapsbond. </w:t>
      </w:r>
    </w:p>
    <w:p w14:paraId="74D07418" w14:textId="5F5E7AC5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7C02ABE9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Eg havi sæð teg so manga ferð, </w:t>
      </w:r>
    </w:p>
    <w:p w14:paraId="0D89F8C4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harav eg kenni teg gott, </w:t>
      </w:r>
    </w:p>
    <w:p w14:paraId="01193912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tú hevur gingið mítt heim forbí, </w:t>
      </w:r>
    </w:p>
    <w:p w14:paraId="3FAF0E0D" w14:textId="764F3779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bæði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 xml:space="preserve">á degi 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og nátt. </w:t>
      </w:r>
    </w:p>
    <w:p w14:paraId="39BAF080" w14:textId="77777777" w:rsidR="000378FF" w:rsidRPr="00A81D43" w:rsidRDefault="000378FF" w:rsidP="00A81D43">
      <w:pPr>
        <w:spacing w:after="0" w:line="360" w:lineRule="auto"/>
        <w:ind w:firstLine="50"/>
        <w:rPr>
          <w:rFonts w:ascii="Times New Roman" w:hAnsi="Times New Roman" w:cs="Times New Roman"/>
          <w:sz w:val="24"/>
          <w:szCs w:val="24"/>
          <w:lang w:val="fo-FO"/>
        </w:rPr>
      </w:pPr>
    </w:p>
    <w:p w14:paraId="53A93365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</w:t>
      </w:r>
    </w:p>
    <w:p w14:paraId="1D257BD1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420BB766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lastRenderedPageBreak/>
        <w:t xml:space="preserve">Kom og dansa ein dans við mær," </w:t>
      </w:r>
    </w:p>
    <w:p w14:paraId="56879FEA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talar hon orðum blítt, </w:t>
      </w:r>
    </w:p>
    <w:p w14:paraId="2C0EC85F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"við mína lið eg havi teg kær, </w:t>
      </w:r>
    </w:p>
    <w:p w14:paraId="2FAA109E" w14:textId="3449CBC0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heim mítt skal vera tær frítt." </w:t>
      </w:r>
    </w:p>
    <w:p w14:paraId="2A4C5C7C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4E84C7C7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"Vakra genta, tað tori eg ei, </w:t>
      </w:r>
    </w:p>
    <w:p w14:paraId="56F1091D" w14:textId="614C5A7D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eg havi hoyrt frá sagt, </w:t>
      </w:r>
    </w:p>
    <w:p w14:paraId="77F785FB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tit kunnu skjótt fortrølla meg, </w:t>
      </w:r>
    </w:p>
    <w:p w14:paraId="6DDBF653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fáa tit yvir mær makt." </w:t>
      </w:r>
    </w:p>
    <w:p w14:paraId="3931BACA" w14:textId="48DF890C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43D7A9BB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Bliknaði hon við hesi orð, </w:t>
      </w:r>
    </w:p>
    <w:p w14:paraId="43973650" w14:textId="747A9DEC" w:rsidR="000378FF" w:rsidRPr="00A81D43" w:rsidRDefault="00747EEA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>
        <w:rPr>
          <w:rFonts w:ascii="Times New Roman" w:hAnsi="Times New Roman" w:cs="Times New Roman"/>
          <w:sz w:val="24"/>
          <w:szCs w:val="24"/>
          <w:lang w:val="fo-FO"/>
        </w:rPr>
        <w:t>suffar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frá brósti svakt, </w:t>
      </w:r>
    </w:p>
    <w:p w14:paraId="1B0B6A90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hon skalv og vendi sær frá mær burt, </w:t>
      </w:r>
    </w:p>
    <w:p w14:paraId="37FCC022" w14:textId="17F9ADFC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eg angraði, eg hevði tað sagt. </w:t>
      </w:r>
    </w:p>
    <w:p w14:paraId="7663975D" w14:textId="77777777" w:rsidR="000378FF" w:rsidRPr="00A81D43" w:rsidRDefault="000378FF" w:rsidP="00A81D43">
      <w:pPr>
        <w:spacing w:after="0" w:line="360" w:lineRule="auto"/>
        <w:ind w:firstLine="50"/>
        <w:rPr>
          <w:rFonts w:ascii="Times New Roman" w:hAnsi="Times New Roman" w:cs="Times New Roman"/>
          <w:sz w:val="24"/>
          <w:szCs w:val="24"/>
          <w:lang w:val="fo-FO"/>
        </w:rPr>
      </w:pPr>
    </w:p>
    <w:p w14:paraId="65B2C1C5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"Ikki er vert tú ræðist meg," </w:t>
      </w:r>
    </w:p>
    <w:p w14:paraId="15C08D7E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talar tann fagra moy, </w:t>
      </w:r>
    </w:p>
    <w:p w14:paraId="1700D5F8" w14:textId="6E09227A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"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onki ilt skal eg gera tær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, </w:t>
      </w:r>
    </w:p>
    <w:p w14:paraId="3CC787BC" w14:textId="7D99D6D0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fyrr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 xml:space="preserve">enn 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so vildi eg doyð. </w:t>
      </w:r>
    </w:p>
    <w:p w14:paraId="4DAF1807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5139B17D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Aldri tala vit vonda bøn, </w:t>
      </w:r>
    </w:p>
    <w:p w14:paraId="2D5AE64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ongum gera vit mein. </w:t>
      </w:r>
    </w:p>
    <w:p w14:paraId="1341BBF1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Fólk okkum hata sum versta pøl, </w:t>
      </w:r>
    </w:p>
    <w:p w14:paraId="067C32E1" w14:textId="4E2FC652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munna tey vera so rein? </w:t>
      </w:r>
    </w:p>
    <w:p w14:paraId="65B88733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7327A8D5" w14:textId="6267A112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Vit eru skøpt at ferðast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á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nátt, </w:t>
      </w:r>
    </w:p>
    <w:p w14:paraId="5384F681" w14:textId="19D81BE5" w:rsidR="000378FF" w:rsidRPr="00A81D43" w:rsidRDefault="00C5003C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     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skaparin skapti alt gott; </w:t>
      </w:r>
    </w:p>
    <w:p w14:paraId="2EF187E9" w14:textId="371EBD72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sól og máni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skein døgni runt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, </w:t>
      </w:r>
    </w:p>
    <w:p w14:paraId="02F7AF58" w14:textId="19DC5944" w:rsidR="000378FF" w:rsidRPr="00A81D43" w:rsidRDefault="00747EEA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>
        <w:rPr>
          <w:rFonts w:ascii="Times New Roman" w:hAnsi="Times New Roman" w:cs="Times New Roman"/>
          <w:sz w:val="24"/>
          <w:szCs w:val="24"/>
          <w:lang w:val="fo-FO"/>
        </w:rPr>
        <w:t xml:space="preserve">um 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>dagin</w:t>
      </w:r>
      <w:r>
        <w:rPr>
          <w:rFonts w:ascii="Times New Roman" w:hAnsi="Times New Roman" w:cs="Times New Roman"/>
          <w:sz w:val="24"/>
          <w:szCs w:val="24"/>
          <w:lang w:val="fo-FO"/>
        </w:rPr>
        <w:t xml:space="preserve"> so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hava vit frítt </w:t>
      </w:r>
    </w:p>
    <w:p w14:paraId="730E7132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0C198E25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</w:t>
      </w:r>
    </w:p>
    <w:p w14:paraId="4B6ED91D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768C05CC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Mánin fargar tann hvíta kinn, </w:t>
      </w:r>
    </w:p>
    <w:p w14:paraId="74C76243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hon turkar úr eygum tár; </w:t>
      </w:r>
    </w:p>
    <w:p w14:paraId="2011879F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barmurin bivar, tí bleytt er sinn, </w:t>
      </w:r>
    </w:p>
    <w:p w14:paraId="56D885F0" w14:textId="0148AFE5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svíða ger hjartasár</w:t>
      </w:r>
      <w:r w:rsidR="00A81D43">
        <w:rPr>
          <w:rFonts w:ascii="Times New Roman" w:hAnsi="Times New Roman" w:cs="Times New Roman"/>
          <w:sz w:val="24"/>
          <w:szCs w:val="24"/>
          <w:lang w:val="fo-FO"/>
        </w:rPr>
        <w:t>.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</w:t>
      </w:r>
    </w:p>
    <w:p w14:paraId="4B9724F3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0071532D" w14:textId="6A0783DF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"Syrg nú ei, lat alt vera gott, </w:t>
      </w:r>
    </w:p>
    <w:p w14:paraId="1690911C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tak ei av hesum harm, </w:t>
      </w:r>
    </w:p>
    <w:p w14:paraId="431B95A5" w14:textId="51947481" w:rsidR="000378FF" w:rsidRPr="00A81D43" w:rsidRDefault="00C5003C" w:rsidP="00A81D43">
      <w:pPr>
        <w:spacing w:after="0" w:line="360" w:lineRule="auto"/>
        <w:ind w:left="5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    </w:t>
      </w:r>
      <w:r w:rsidR="000378FF"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sakta vit ganga til dansin brátt, </w:t>
      </w:r>
    </w:p>
    <w:p w14:paraId="45D85B29" w14:textId="407832F3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ganga nú arm í arm."</w:t>
      </w:r>
    </w:p>
    <w:p w14:paraId="182E1022" w14:textId="77777777" w:rsidR="00C5003C" w:rsidRPr="00A81D43" w:rsidRDefault="00C5003C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3A2DB2D5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Dansaðu vit tá hesa nátt, </w:t>
      </w:r>
    </w:p>
    <w:p w14:paraId="06325DFD" w14:textId="6EBCC520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til dagur í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eystri rann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; </w:t>
      </w:r>
    </w:p>
    <w:p w14:paraId="554C66C2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moyggjar skunda sær heim so brátt, </w:t>
      </w:r>
    </w:p>
    <w:p w14:paraId="6F0F14FD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við gleði vit skiltust har. </w:t>
      </w:r>
    </w:p>
    <w:p w14:paraId="67EFAF1B" w14:textId="073957E3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711D94F8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Síðani havi eg manga ferð </w:t>
      </w:r>
    </w:p>
    <w:p w14:paraId="16E8D91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dansað við henni í ring, </w:t>
      </w:r>
    </w:p>
    <w:p w14:paraId="7DDD2FE1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ofta vit møtast, tá eingin sær, </w:t>
      </w:r>
    </w:p>
    <w:p w14:paraId="2982B37D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ganga so vítt umkring. </w:t>
      </w:r>
    </w:p>
    <w:p w14:paraId="39293EA0" w14:textId="60A10ED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p w14:paraId="7E54425C" w14:textId="3B50A316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Ofta spadsera vit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tá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dagur er </w:t>
      </w:r>
    </w:p>
    <w:p w14:paraId="0182B325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fró eftir vegnum fram, </w:t>
      </w:r>
    </w:p>
    <w:p w14:paraId="0E1F3F54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glað hon smílist, tí eingin sær, </w:t>
      </w:r>
    </w:p>
    <w:p w14:paraId="0F97DB89" w14:textId="169F818F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hatturin fjala kann.</w:t>
      </w:r>
    </w:p>
    <w:p w14:paraId="4FCDD63C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26A08FDE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Ofta eg komi til hana heim, </w:t>
      </w:r>
    </w:p>
    <w:p w14:paraId="78BC09D7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steðgi har eina stund, </w:t>
      </w:r>
    </w:p>
    <w:p w14:paraId="60D28746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tíðin gongur við skemt og gleim, </w:t>
      </w:r>
    </w:p>
    <w:p w14:paraId="079C602D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hon mær fylgir á fund. </w:t>
      </w:r>
    </w:p>
    <w:p w14:paraId="1522465D" w14:textId="77777777" w:rsidR="000378FF" w:rsidRPr="00A81D43" w:rsidRDefault="000378FF" w:rsidP="00A81D43">
      <w:pPr>
        <w:spacing w:after="0" w:line="360" w:lineRule="auto"/>
        <w:ind w:firstLine="50"/>
        <w:rPr>
          <w:rFonts w:ascii="Times New Roman" w:hAnsi="Times New Roman" w:cs="Times New Roman"/>
          <w:sz w:val="24"/>
          <w:szCs w:val="24"/>
          <w:lang w:val="fo-FO"/>
        </w:rPr>
      </w:pPr>
    </w:p>
    <w:p w14:paraId="5EF2111C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</w:t>
      </w:r>
    </w:p>
    <w:p w14:paraId="07874946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2477FC02" w14:textId="77777777" w:rsidR="00285A92" w:rsidRDefault="00285A92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  <w:sectPr w:rsidR="00285A92" w:rsidSect="00A81D43">
          <w:headerReference w:type="default" r:id="rId7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6C12BDB2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lastRenderedPageBreak/>
        <w:t xml:space="preserve">"Hertha, tú er so ung og nett, </w:t>
      </w:r>
    </w:p>
    <w:p w14:paraId="26044981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lukka fylgir tær við, </w:t>
      </w:r>
    </w:p>
    <w:p w14:paraId="0D84ACD0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ger títt lív so ljóst og lætt, </w:t>
      </w:r>
    </w:p>
    <w:p w14:paraId="24188B77" w14:textId="5B8BB218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signi tín hvíldarfrið". </w:t>
      </w:r>
    </w:p>
    <w:p w14:paraId="5CAB0AB4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28C67741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Er tú mín vinur, so henda kann tað, </w:t>
      </w:r>
    </w:p>
    <w:p w14:paraId="60D9C69D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hana eg vísa kann tær, </w:t>
      </w:r>
    </w:p>
    <w:p w14:paraId="1DA55240" w14:textId="75B8D688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>slíka s</w:t>
      </w:r>
      <w:r w:rsidR="00285A92">
        <w:rPr>
          <w:rFonts w:ascii="Times New Roman" w:hAnsi="Times New Roman" w:cs="Times New Roman"/>
          <w:sz w:val="24"/>
          <w:szCs w:val="24"/>
          <w:lang w:val="fo-FO"/>
        </w:rPr>
        <w:t>k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jønheit tú aldri sá, </w:t>
      </w:r>
    </w:p>
    <w:p w14:paraId="2710DF1A" w14:textId="57807296" w:rsidR="000378FF" w:rsidRPr="00A81D43" w:rsidRDefault="000378FF" w:rsidP="00285A92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ikki í landinum her. </w:t>
      </w:r>
    </w:p>
    <w:p w14:paraId="4D4BAF2D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6B8C3D2B" w14:textId="77777777" w:rsidR="000378FF" w:rsidRPr="00A81D43" w:rsidRDefault="000378FF" w:rsidP="00A81D43">
      <w:pPr>
        <w:pStyle w:val="Listeafsni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"Trútt sum trøllið" er gamalt orð, </w:t>
      </w:r>
    </w:p>
    <w:p w14:paraId="7E138311" w14:textId="1E9E92E4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stóla </w:t>
      </w:r>
      <w:r w:rsidR="00747EEA">
        <w:rPr>
          <w:rFonts w:ascii="Times New Roman" w:hAnsi="Times New Roman" w:cs="Times New Roman"/>
          <w:sz w:val="24"/>
          <w:szCs w:val="24"/>
          <w:lang w:val="fo-FO"/>
        </w:rPr>
        <w:t>tú</w:t>
      </w: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á tað fast, </w:t>
      </w:r>
    </w:p>
    <w:p w14:paraId="4D982B78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huldufólk svíkja ei vinin sín, </w:t>
      </w:r>
    </w:p>
    <w:p w14:paraId="61C88404" w14:textId="77777777" w:rsidR="000378FF" w:rsidRPr="00A81D43" w:rsidRDefault="000378FF" w:rsidP="00A81D43">
      <w:pPr>
        <w:pStyle w:val="Listeafsnit"/>
        <w:spacing w:after="0" w:line="360" w:lineRule="auto"/>
        <w:ind w:left="410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fyrr enn at hjartað brast. </w:t>
      </w:r>
    </w:p>
    <w:p w14:paraId="647D7D18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3D34F449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 </w:t>
      </w:r>
    </w:p>
    <w:p w14:paraId="338C63F2" w14:textId="77777777" w:rsidR="000378FF" w:rsidRPr="00A81D43" w:rsidRDefault="000378FF" w:rsidP="00A81D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sz w:val="24"/>
          <w:szCs w:val="24"/>
          <w:lang w:val="fo-FO"/>
        </w:rPr>
        <w:t xml:space="preserve"> </w:t>
      </w:r>
    </w:p>
    <w:p w14:paraId="2A0B9BB7" w14:textId="77777777" w:rsidR="00285A92" w:rsidRDefault="00285A92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  <w:sectPr w:rsidR="00285A92" w:rsidSect="00285A92"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6ED863FB" w14:textId="77777777" w:rsidR="000378FF" w:rsidRDefault="000378FF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  <w:r w:rsidRPr="00A81D43">
        <w:rPr>
          <w:rFonts w:ascii="Times New Roman" w:hAnsi="Times New Roman" w:cs="Times New Roman"/>
          <w:i/>
          <w:sz w:val="24"/>
          <w:szCs w:val="24"/>
          <w:lang w:val="fo-FO"/>
        </w:rPr>
        <w:t>Johan Djurhuus, 15.10.19</w:t>
      </w:r>
      <w:r w:rsidR="00C5003C" w:rsidRPr="00A81D43">
        <w:rPr>
          <w:rFonts w:ascii="Times New Roman" w:hAnsi="Times New Roman" w:cs="Times New Roman"/>
          <w:i/>
          <w:sz w:val="24"/>
          <w:szCs w:val="24"/>
          <w:lang w:val="fo-FO"/>
        </w:rPr>
        <w:t>22</w:t>
      </w:r>
      <w:r w:rsidR="00747EEA">
        <w:rPr>
          <w:rFonts w:ascii="Times New Roman" w:hAnsi="Times New Roman" w:cs="Times New Roman"/>
          <w:i/>
          <w:sz w:val="24"/>
          <w:szCs w:val="24"/>
          <w:lang w:val="fo-FO"/>
        </w:rPr>
        <w:t>.</w:t>
      </w:r>
    </w:p>
    <w:p w14:paraId="1F9CA3CE" w14:textId="77777777" w:rsidR="00747EEA" w:rsidRDefault="00747EEA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</w:p>
    <w:p w14:paraId="4D031CE8" w14:textId="3AD46F5F" w:rsidR="00747EEA" w:rsidRDefault="00747EEA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  <w:r>
        <w:rPr>
          <w:rFonts w:ascii="Times New Roman" w:hAnsi="Times New Roman" w:cs="Times New Roman"/>
          <w:i/>
          <w:sz w:val="24"/>
          <w:szCs w:val="24"/>
          <w:lang w:val="fo-FO"/>
        </w:rPr>
        <w:t>(</w:t>
      </w:r>
      <w:r w:rsidRPr="00747EEA">
        <w:rPr>
          <w:rFonts w:ascii="Times New Roman" w:hAnsi="Times New Roman" w:cs="Times New Roman"/>
          <w:i/>
          <w:sz w:val="24"/>
          <w:szCs w:val="24"/>
          <w:lang w:val="fo-FO"/>
        </w:rPr>
        <w:t>Mikala Vilhelm</w:t>
      </w:r>
      <w:r>
        <w:rPr>
          <w:rFonts w:ascii="Times New Roman" w:hAnsi="Times New Roman" w:cs="Times New Roman"/>
          <w:i/>
          <w:sz w:val="24"/>
          <w:szCs w:val="24"/>
          <w:lang w:val="fo-FO"/>
        </w:rPr>
        <w:t xml:space="preserve"> gjørt onkra broyting í, sum hon skipar tað).</w:t>
      </w:r>
    </w:p>
    <w:p w14:paraId="04817886" w14:textId="77777777" w:rsidR="00747EEA" w:rsidRDefault="00747EEA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</w:p>
    <w:p w14:paraId="7AB412A8" w14:textId="77777777" w:rsidR="00747EEA" w:rsidRDefault="00747EEA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</w:p>
    <w:p w14:paraId="597C4879" w14:textId="77777777" w:rsidR="00747EEA" w:rsidRDefault="00747EEA" w:rsidP="00A81D4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fo-FO"/>
        </w:rPr>
      </w:pPr>
    </w:p>
    <w:p w14:paraId="2BE30312" w14:textId="4475FA36" w:rsidR="00747EEA" w:rsidRPr="00A81D43" w:rsidRDefault="00747EEA" w:rsidP="00747EE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fo-FO"/>
        </w:rPr>
        <w:sectPr w:rsidR="00747EEA" w:rsidRPr="00A81D43" w:rsidSect="00285A92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3EF9A04E" w14:textId="77777777" w:rsidR="00C5003C" w:rsidRPr="00A81D43" w:rsidRDefault="00C5003C" w:rsidP="00A81D43">
      <w:pPr>
        <w:spacing w:line="360" w:lineRule="auto"/>
        <w:rPr>
          <w:rFonts w:ascii="Times New Roman" w:hAnsi="Times New Roman" w:cs="Times New Roman"/>
          <w:sz w:val="24"/>
          <w:szCs w:val="24"/>
          <w:lang w:val="fo-FO"/>
        </w:rPr>
      </w:pPr>
    </w:p>
    <w:sectPr w:rsidR="00C5003C" w:rsidRPr="00A81D43" w:rsidSect="000378FF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6F0B0" w14:textId="77777777" w:rsidR="007D05B0" w:rsidRDefault="007D05B0" w:rsidP="00BF1E18">
      <w:pPr>
        <w:spacing w:after="0" w:line="240" w:lineRule="auto"/>
      </w:pPr>
      <w:r>
        <w:separator/>
      </w:r>
    </w:p>
  </w:endnote>
  <w:endnote w:type="continuationSeparator" w:id="0">
    <w:p w14:paraId="4F6F1171" w14:textId="77777777" w:rsidR="007D05B0" w:rsidRDefault="007D05B0" w:rsidP="00BF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4931" w14:textId="77777777" w:rsidR="007D05B0" w:rsidRDefault="007D05B0" w:rsidP="00BF1E18">
      <w:pPr>
        <w:spacing w:after="0" w:line="240" w:lineRule="auto"/>
      </w:pPr>
      <w:r>
        <w:separator/>
      </w:r>
    </w:p>
  </w:footnote>
  <w:footnote w:type="continuationSeparator" w:id="0">
    <w:p w14:paraId="13F39E57" w14:textId="77777777" w:rsidR="007D05B0" w:rsidRDefault="007D05B0" w:rsidP="00BF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C807" w14:textId="41127FDA" w:rsidR="00BF1E18" w:rsidRPr="00BF1E18" w:rsidRDefault="00BF1E18" w:rsidP="00BF1E18">
    <w:pPr>
      <w:pStyle w:val="Sidehoved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BF1E18">
      <w:rPr>
        <w:rFonts w:ascii="Times New Roman" w:hAnsi="Times New Roman" w:cs="Times New Roman"/>
        <w:b/>
        <w:bCs/>
        <w:sz w:val="32"/>
        <w:szCs w:val="32"/>
      </w:rPr>
      <w:t>Huldugentan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E61D4"/>
    <w:multiLevelType w:val="hybridMultilevel"/>
    <w:tmpl w:val="BBDA0CDC"/>
    <w:lvl w:ilvl="0" w:tplc="D55A82A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47A25535"/>
    <w:multiLevelType w:val="hybridMultilevel"/>
    <w:tmpl w:val="2376CE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23E89"/>
    <w:multiLevelType w:val="hybridMultilevel"/>
    <w:tmpl w:val="7A28E5DE"/>
    <w:lvl w:ilvl="0" w:tplc="D55A82A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66220">
    <w:abstractNumId w:val="1"/>
  </w:num>
  <w:num w:numId="2" w16cid:durableId="1175650837">
    <w:abstractNumId w:val="0"/>
  </w:num>
  <w:num w:numId="3" w16cid:durableId="136971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FF"/>
    <w:rsid w:val="000378FF"/>
    <w:rsid w:val="00285A92"/>
    <w:rsid w:val="005A0520"/>
    <w:rsid w:val="005C6DE2"/>
    <w:rsid w:val="00747EEA"/>
    <w:rsid w:val="007D05B0"/>
    <w:rsid w:val="00A307CC"/>
    <w:rsid w:val="00A81D43"/>
    <w:rsid w:val="00BF1E18"/>
    <w:rsid w:val="00BF3B59"/>
    <w:rsid w:val="00C5003C"/>
    <w:rsid w:val="00E11C82"/>
    <w:rsid w:val="00F9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7B85"/>
  <w15:chartTrackingRefBased/>
  <w15:docId w15:val="{4989502E-F5CC-49F3-8E23-444C405A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1C8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BF1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F1E18"/>
  </w:style>
  <w:style w:type="paragraph" w:styleId="Sidefod">
    <w:name w:val="footer"/>
    <w:basedOn w:val="Normal"/>
    <w:link w:val="SidefodTegn"/>
    <w:uiPriority w:val="99"/>
    <w:unhideWhenUsed/>
    <w:rsid w:val="00BF1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F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Vestergaard</dc:creator>
  <cp:keywords/>
  <dc:description/>
  <cp:lastModifiedBy>Mikala Vilhelm</cp:lastModifiedBy>
  <cp:revision>8</cp:revision>
  <dcterms:created xsi:type="dcterms:W3CDTF">2017-03-04T01:03:00Z</dcterms:created>
  <dcterms:modified xsi:type="dcterms:W3CDTF">2023-10-19T20:50:00Z</dcterms:modified>
</cp:coreProperties>
</file>